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479"/>
      </w:tblGrid>
      <w:tr w:rsidR="00304B4C" w:rsidRPr="00BF3803" w:rsidTr="00CC061B">
        <w:trPr>
          <w:trHeight w:val="897"/>
        </w:trPr>
        <w:tc>
          <w:tcPr>
            <w:tcW w:w="9889" w:type="dxa"/>
            <w:gridSpan w:val="3"/>
            <w:vAlign w:val="center"/>
          </w:tcPr>
          <w:p w:rsidR="00304B4C" w:rsidRPr="00313B91" w:rsidRDefault="00304B4C" w:rsidP="005C7B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招募“</w:t>
            </w:r>
            <w:r w:rsidR="005C7BEA" w:rsidRPr="005C7BEA">
              <w:rPr>
                <w:rFonts w:ascii="宋体" w:hAnsi="宋体" w:hint="eastAsia"/>
                <w:sz w:val="22"/>
              </w:rPr>
              <w:t>车辆基地地下管线及其阀门维修</w:t>
            </w:r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304B4C" w:rsidRPr="00BF3803" w:rsidTr="00CC061B">
        <w:trPr>
          <w:trHeight w:val="1046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递交文件模板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CC061B">
        <w:trPr>
          <w:trHeight w:val="2767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1、请将所有文件装订成册，一正四副，共五套。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544F62" w:rsidRDefault="00304B4C" w:rsidP="00544F62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CC061B">
        <w:trPr>
          <w:trHeight w:val="1280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文件邮寄地址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716737"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张鑫 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04B4C" w:rsidRPr="00BF3803" w:rsidTr="00CC061B">
        <w:trPr>
          <w:trHeight w:val="1261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CC061B">
        <w:trPr>
          <w:trHeight w:val="2759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7F24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其它说明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7B1DD3">
              <w:rPr>
                <w:rFonts w:asciiTheme="minorEastAsia" w:eastAsiaTheme="minorEastAsia" w:hAnsiTheme="minorEastAsia" w:hint="eastAsia"/>
                <w:szCs w:val="21"/>
              </w:rPr>
              <w:t>投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标文件未开封的，后期招标不需再次提供投标文件；如有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313B91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313B91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C80E40" w:rsidRDefault="005C7BEA" w:rsidP="00214C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bookmarkStart w:id="0" w:name="_GoBack"/>
            <w:r w:rsidRPr="00C80E40">
              <w:rPr>
                <w:rFonts w:asciiTheme="minorEastAsia" w:eastAsiaTheme="minorEastAsia" w:hAnsiTheme="minorEastAsia" w:hint="eastAsia"/>
                <w:sz w:val="22"/>
              </w:rPr>
              <w:t>招募“车辆基地地下管线及其阀门维修”的服务商</w:t>
            </w:r>
            <w:bookmarkEnd w:id="0"/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FA67A7" w:rsidRDefault="00560BFC" w:rsidP="00FA67A7">
            <w:pPr>
              <w:ind w:left="5301" w:hangingChars="2200" w:hanging="5301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3B91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313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="00FA67A7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（如有，服务</w:t>
            </w:r>
            <w:proofErr w:type="gramStart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商现场</w:t>
            </w:r>
            <w:proofErr w:type="gramEnd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/电话二次报价）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313B91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50" w:firstLine="84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2、此《报价总表》需加盖公章。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93260A" w:rsidRPr="00313B91" w:rsidRDefault="00560BFC" w:rsidP="00313B91">
            <w:pPr>
              <w:spacing w:line="320" w:lineRule="atLeast"/>
              <w:ind w:leftChars="340" w:left="1068" w:hangingChars="147" w:hanging="35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3、本项目报价方式为总价报价，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49" w:firstLine="84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FC4C43" w:rsidRPr="00313B91" w:rsidRDefault="00FC4C43" w:rsidP="00FD5BDD">
      <w:pPr>
        <w:spacing w:line="140" w:lineRule="atLeast"/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313B91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FD5BDD" w:rsidRPr="00325F9A" w:rsidRDefault="00FC4C43" w:rsidP="00325F9A">
      <w:pPr>
        <w:spacing w:line="140" w:lineRule="atLeast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313B9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（格式可自拟，需加盖公章）</w:t>
      </w:r>
    </w:p>
    <w:p w:rsidR="00FC4C43" w:rsidRPr="003D27D1" w:rsidRDefault="00FC4C43" w:rsidP="00FC4C43">
      <w:pPr>
        <w:ind w:firstLineChars="786" w:firstLine="1657"/>
        <w:rPr>
          <w:rFonts w:asciiTheme="minorEastAsia" w:eastAsiaTheme="minorEastAsia" w:hAnsiTheme="minorEastAsia"/>
          <w:b/>
          <w:szCs w:val="21"/>
        </w:rPr>
        <w:sectPr w:rsidR="00FC4C43" w:rsidRPr="003D27D1" w:rsidSect="00FC4C43">
          <w:pgSz w:w="11906" w:h="16838"/>
          <w:pgMar w:top="907" w:right="707" w:bottom="907" w:left="56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8B3B48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66139" w:rsidRDefault="00560BFC" w:rsidP="00666139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91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276"/>
      </w:tblGrid>
      <w:tr w:rsidR="0093260A" w:rsidRPr="00A613B3" w:rsidTr="0005710B">
        <w:trPr>
          <w:trHeight w:val="803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276" w:type="dxa"/>
            <w:vAlign w:val="center"/>
          </w:tcPr>
          <w:p w:rsidR="0093260A" w:rsidRPr="00C80E40" w:rsidRDefault="005C7BEA" w:rsidP="00C80E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80E40">
              <w:rPr>
                <w:rFonts w:asciiTheme="minorEastAsia" w:eastAsiaTheme="minorEastAsia" w:hAnsiTheme="minorEastAsia" w:hint="eastAsia"/>
                <w:sz w:val="22"/>
              </w:rPr>
              <w:t>车辆基地地下管线及其阀门维修开口合同</w:t>
            </w:r>
          </w:p>
        </w:tc>
      </w:tr>
      <w:tr w:rsidR="0093260A" w:rsidRPr="00A613B3" w:rsidTr="00FA2415">
        <w:trPr>
          <w:trHeight w:val="3625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8276" w:type="dxa"/>
            <w:vAlign w:val="center"/>
          </w:tcPr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一、维修范围：新城车辆段、沈抚停车场内所属地下管线及其阀门（包含供暖、消防、给水系统）。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二、地下供暖管线专业人员维修的项目如下：</w:t>
            </w:r>
          </w:p>
          <w:p w:rsidR="005C7BEA" w:rsidRPr="00C80E40" w:rsidRDefault="005C7BEA" w:rsidP="005C7BEA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0E4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）室外供暖管道（含补偿器、支吊架、）更换维修；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0E4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）室外供暖阀门（含排气阀、过滤器、温度计、压力表）更换维修；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0E4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）涉及隐蔽管道时需要施工方对漏点精准定位，并修复（含路面挖掘、防腐绝热及保温处理、水稳层恢复、地表硬化路面草坪等恢复）。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三、地下消防管线专业人员维修的项目如下：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0E4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）室外消防管道（</w:t>
            </w:r>
            <w:proofErr w:type="gramStart"/>
            <w:r w:rsidRPr="00C80E40">
              <w:rPr>
                <w:rFonts w:asciiTheme="minorEastAsia" w:eastAsiaTheme="minorEastAsia" w:hAnsiTheme="minorEastAsia" w:hint="eastAsia"/>
                <w:szCs w:val="21"/>
              </w:rPr>
              <w:t>含支吊架</w:t>
            </w:r>
            <w:proofErr w:type="gramEnd"/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）更换维修；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0E4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）室外消防阀门（含排气阀、接合器、</w:t>
            </w:r>
            <w:proofErr w:type="gramStart"/>
            <w:r w:rsidRPr="00C80E40">
              <w:rPr>
                <w:rFonts w:asciiTheme="minorEastAsia" w:eastAsiaTheme="minorEastAsia" w:hAnsiTheme="minorEastAsia" w:hint="eastAsia"/>
                <w:szCs w:val="21"/>
              </w:rPr>
              <w:t>地下式</w:t>
            </w:r>
            <w:proofErr w:type="gramEnd"/>
            <w:r w:rsidRPr="00C80E40">
              <w:rPr>
                <w:rFonts w:asciiTheme="minorEastAsia" w:eastAsiaTheme="minorEastAsia" w:hAnsiTheme="minorEastAsia" w:hint="eastAsia"/>
                <w:szCs w:val="21"/>
              </w:rPr>
              <w:t>消火栓）更换维修；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0E4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）涉及隐蔽管道时需要施工方对漏点精准定位，并修复（含路面挖掘、防腐绝热处理、水稳层恢复、地表硬化路面草坪等恢复）。</w:t>
            </w:r>
          </w:p>
          <w:p w:rsidR="005C7BEA" w:rsidRPr="00C80E40" w:rsidRDefault="005C7BEA" w:rsidP="00C80E40">
            <w:pPr>
              <w:numPr>
                <w:ilvl w:val="0"/>
                <w:numId w:val="6"/>
              </w:num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地下给水管线专业人员维修的项目如下：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0E4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室外给水管道（</w:t>
            </w:r>
            <w:proofErr w:type="gramStart"/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含支吊架</w:t>
            </w:r>
            <w:proofErr w:type="gramEnd"/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）更换维修；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0E4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室外给水阀门（含排气阀、水表、洒水</w:t>
            </w:r>
            <w:proofErr w:type="gramStart"/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栓</w:t>
            </w:r>
            <w:proofErr w:type="gramEnd"/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）更换维修；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0E4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C80E40">
              <w:rPr>
                <w:rFonts w:asciiTheme="minorEastAsia" w:eastAsiaTheme="minorEastAsia" w:hAnsiTheme="minorEastAsia" w:hint="eastAsia"/>
                <w:szCs w:val="21"/>
              </w:rPr>
              <w:t>）涉及隐蔽管道时需要施工方对漏点精准定位，并修复（含路面挖掘、防腐绝热处理、水稳层恢复、地表硬化路面草坪等恢复）</w:t>
            </w:r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5C7BEA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五、要求开口合同中明确人工费用及备件材料费用。</w:t>
            </w:r>
          </w:p>
          <w:p w:rsidR="0093260A" w:rsidRPr="00C80E40" w:rsidRDefault="005C7BEA" w:rsidP="005C7BEA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六、</w:t>
            </w:r>
            <w:proofErr w:type="gramStart"/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具体设施</w:t>
            </w:r>
            <w:proofErr w:type="gramEnd"/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型号参考附件，如遇附件内未见型号以现场双方确认为准。</w:t>
            </w:r>
          </w:p>
        </w:tc>
      </w:tr>
      <w:tr w:rsidR="0093260A" w:rsidRPr="00A613B3" w:rsidTr="0005710B">
        <w:trPr>
          <w:trHeight w:val="702"/>
          <w:jc w:val="center"/>
        </w:trPr>
        <w:tc>
          <w:tcPr>
            <w:tcW w:w="1715" w:type="dxa"/>
            <w:vAlign w:val="center"/>
          </w:tcPr>
          <w:p w:rsidR="0093260A" w:rsidRPr="00E95602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560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276" w:type="dxa"/>
            <w:vAlign w:val="center"/>
          </w:tcPr>
          <w:p w:rsidR="005C7BEA" w:rsidRPr="00C80E40" w:rsidRDefault="005C7BEA" w:rsidP="00C80E40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1、合同有效期为自签订之日起一年；</w:t>
            </w:r>
          </w:p>
          <w:p w:rsidR="005C7BEA" w:rsidRPr="00C80E40" w:rsidRDefault="005C7BEA" w:rsidP="00C80E40">
            <w:pPr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cs="宋体" w:hint="eastAsia"/>
                <w:szCs w:val="21"/>
              </w:rPr>
              <w:t>2、要求维修项目的质保期限为一年；</w:t>
            </w:r>
          </w:p>
          <w:p w:rsidR="005C7BEA" w:rsidRPr="00C80E40" w:rsidRDefault="005C7BEA" w:rsidP="00C80E40">
            <w:pPr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3、如需焊接作业需要施工单位提供焊接作业证；</w:t>
            </w:r>
          </w:p>
          <w:p w:rsidR="005C7BEA" w:rsidRPr="00C80E40" w:rsidRDefault="005C7BEA" w:rsidP="00C80E40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4、如需挖掘需要过程中注意管线附近的电缆、燃气管线及其他管线；</w:t>
            </w:r>
          </w:p>
          <w:p w:rsidR="00B104AC" w:rsidRPr="00C80E40" w:rsidRDefault="005C7BEA" w:rsidP="00C80E40">
            <w:pPr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0E40">
              <w:rPr>
                <w:rFonts w:asciiTheme="minorEastAsia" w:eastAsiaTheme="minorEastAsia" w:hAnsiTheme="minorEastAsia" w:hint="eastAsia"/>
                <w:szCs w:val="21"/>
              </w:rPr>
              <w:t>5、如在施工中造成其他设施设备损坏，由施工单位负责维修。</w:t>
            </w:r>
          </w:p>
        </w:tc>
      </w:tr>
    </w:tbl>
    <w:p w:rsidR="005C7BEA" w:rsidRDefault="005C7BE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7BEA" w:rsidRDefault="005C7BE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28"/>
          <w:szCs w:val="28"/>
        </w:rPr>
        <w:t>★注：地下管线及其阀门维修开口合同参考型号见附件</w:t>
      </w:r>
    </w:p>
    <w:p w:rsidR="005C7BEA" w:rsidRDefault="005C7BE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7BEA" w:rsidRDefault="005C7BE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886"/>
        <w:gridCol w:w="2737"/>
        <w:gridCol w:w="819"/>
        <w:gridCol w:w="819"/>
      </w:tblGrid>
      <w:tr w:rsidR="005C7BEA" w:rsidTr="005C7BEA">
        <w:trPr>
          <w:trHeight w:val="72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 w:rsidR="00C80E40" w:rsidRDefault="00C80E4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5C7BEA" w:rsidRDefault="005C7BEA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附件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：地下管线及其阀门维修开口合同参考型号（供暖）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物料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规格型号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Default="005C7BE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Default="005C7BE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Default="005C7BE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Default="005C7BE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硬质聚氨酯直埋保温管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硬质聚氨酯直埋保温管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硬质聚氨酯直埋保温管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硬质聚氨酯直埋保温管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硬质聚氨酯直埋保温管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硬质聚氨酯直埋保温管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硬质聚氨酯直埋保温管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硬质聚氨酯直埋保温管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硬质聚氨酯直埋保温管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直埋套筒补偿器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直埋套筒补偿器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直埋套筒补偿器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直埋套筒补偿器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DN100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明杆闸阀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Z41H-16C DN80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明杆闸阀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Z41H-16C DN65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明杆闸阀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Z41H-16C DN50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明杆闸阀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Z41H-16C DN40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明杆闸阀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Z41H-16C DN32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明杆闸阀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Z41H-16C DN25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暗杆闸阀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Z45X-16Q DN100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暗杆闸阀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Z45X-16Q DN80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暗杆闸阀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Z45X-16Q DN65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暗杆闸阀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Z45X-16Q DN50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过滤器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  <w:r>
              <w:rPr>
                <w:rFonts w:hint="eastAsia"/>
                <w:color w:val="000000"/>
                <w:sz w:val="22"/>
              </w:rPr>
              <w:t>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压力表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0-1.0MPa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C7BEA" w:rsidTr="005C7BE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0-100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7BEA" w:rsidRDefault="005C7B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5C7BEA" w:rsidRDefault="005C7BE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 xml:space="preserve">      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837"/>
        <w:gridCol w:w="3970"/>
        <w:gridCol w:w="2599"/>
        <w:gridCol w:w="837"/>
        <w:gridCol w:w="837"/>
      </w:tblGrid>
      <w:tr w:rsidR="005C7BEA" w:rsidRPr="005C7BEA" w:rsidTr="005C7BEA">
        <w:trPr>
          <w:trHeight w:val="37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7B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附件2：地下管线及其阀门维修开口合同参考型号（消防）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物料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给水球墨铸铁管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给水球墨铸铁管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地下式</w:t>
            </w:r>
            <w:proofErr w:type="gramEnd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消火栓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SA100-1.6MPa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地下式</w:t>
            </w:r>
            <w:proofErr w:type="gramEnd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消防水泵接合器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SQX100-1.6MPa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止回阀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止回阀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排气阀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Y型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沟槽连接件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沟槽连接件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5C7BEA" w:rsidRDefault="005C7BE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tbl>
      <w:tblPr>
        <w:tblW w:w="9082" w:type="dxa"/>
        <w:tblInd w:w="93" w:type="dxa"/>
        <w:tblLook w:val="04A0" w:firstRow="1" w:lastRow="0" w:firstColumn="1" w:lastColumn="0" w:noHBand="0" w:noVBand="1"/>
      </w:tblPr>
      <w:tblGrid>
        <w:gridCol w:w="1181"/>
        <w:gridCol w:w="3253"/>
        <w:gridCol w:w="2286"/>
        <w:gridCol w:w="1181"/>
        <w:gridCol w:w="1181"/>
      </w:tblGrid>
      <w:tr w:rsidR="005C7BEA" w:rsidRPr="005C7BEA" w:rsidTr="005C7BEA">
        <w:trPr>
          <w:trHeight w:val="375"/>
        </w:trPr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7B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附件3：地下管线及其阀门维修开口合同参考型号（给水）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物料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EA" w:rsidRPr="005C7BEA" w:rsidRDefault="005C7BEA" w:rsidP="005C7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AGR管连接件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AGR管连接件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AGR管连接件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AGR管连接件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AGR管连接件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AGR管连接件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AGR管连接件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水表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水表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水表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水表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水表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7BEA" w:rsidRPr="005C7BEA" w:rsidTr="005C7BEA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排气阀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EA" w:rsidRPr="005C7BEA" w:rsidRDefault="005C7BEA" w:rsidP="005C7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BE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5C7BEA" w:rsidRDefault="005C7BE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7BEA" w:rsidRDefault="005C7BE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5C7BEA" w:rsidRDefault="00560BFC" w:rsidP="005C7BEA">
      <w:pPr>
        <w:ind w:firstLineChars="50" w:firstLine="221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 w:rsidP="00FA2415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A2415" w:rsidRPr="00FA2415">
        <w:rPr>
          <w:rFonts w:asciiTheme="minorEastAsia" w:eastAsiaTheme="minorEastAsia" w:hAnsiTheme="minorEastAsia" w:cs="宋体" w:hint="eastAsia"/>
          <w:sz w:val="24"/>
          <w:szCs w:val="24"/>
        </w:rPr>
        <w:t>招募</w:t>
      </w:r>
      <w:r w:rsidR="00FA2415" w:rsidRPr="00FA241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“</w:t>
      </w:r>
      <w:r w:rsidR="005C7BEA" w:rsidRPr="005C7BEA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车辆基地地下管线及其阀门维修</w:t>
      </w:r>
      <w:r w:rsidR="00FA2415" w:rsidRPr="00FA241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”</w:t>
      </w:r>
      <w:r w:rsidR="00FA2415" w:rsidRPr="00FA2415">
        <w:rPr>
          <w:rFonts w:asciiTheme="minorEastAsia" w:eastAsiaTheme="minorEastAsia" w:hAnsiTheme="minorEastAsia" w:cs="宋体" w:hint="eastAsia"/>
          <w:sz w:val="24"/>
          <w:szCs w:val="24"/>
        </w:rPr>
        <w:t>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44333" w:rsidRDefault="00944333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5C7BEA" w:rsidRPr="00FA2415">
        <w:rPr>
          <w:rFonts w:asciiTheme="minorEastAsia" w:eastAsiaTheme="minorEastAsia" w:hAnsiTheme="minorEastAsia" w:cs="宋体" w:hint="eastAsia"/>
          <w:sz w:val="24"/>
          <w:szCs w:val="24"/>
        </w:rPr>
        <w:t>招募</w:t>
      </w:r>
      <w:r w:rsidR="005C7BEA" w:rsidRPr="00FA241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“</w:t>
      </w:r>
      <w:r w:rsidR="005C7BEA" w:rsidRPr="005C7BEA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车辆基地地下管线及其阀门维修</w:t>
      </w:r>
      <w:r w:rsidR="005C7BEA" w:rsidRPr="00FA241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”</w:t>
      </w:r>
      <w:r w:rsidR="005C7BEA" w:rsidRPr="00FA2415">
        <w:rPr>
          <w:rFonts w:asciiTheme="minorEastAsia" w:eastAsiaTheme="minorEastAsia" w:hAnsiTheme="minorEastAsia" w:cs="宋体" w:hint="eastAsia"/>
          <w:sz w:val="24"/>
          <w:szCs w:val="24"/>
        </w:rPr>
        <w:t>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560BFC" w:rsidP="009443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5C7BEA" w:rsidRPr="00FA2415">
        <w:rPr>
          <w:rFonts w:asciiTheme="minorEastAsia" w:eastAsiaTheme="minorEastAsia" w:hAnsiTheme="minorEastAsia" w:cs="宋体" w:hint="eastAsia"/>
          <w:sz w:val="24"/>
          <w:szCs w:val="24"/>
        </w:rPr>
        <w:t>招募</w:t>
      </w:r>
      <w:r w:rsidR="005C7BEA" w:rsidRPr="00FA241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“</w:t>
      </w:r>
      <w:r w:rsidR="005C7BEA" w:rsidRPr="005C7BEA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车辆基地地下管线及其阀门维修</w:t>
      </w:r>
      <w:r w:rsidR="005C7BEA" w:rsidRPr="00FA241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”</w:t>
      </w:r>
      <w:r w:rsidR="005C7BEA" w:rsidRPr="00FA2415">
        <w:rPr>
          <w:rFonts w:asciiTheme="minorEastAsia" w:eastAsiaTheme="minorEastAsia" w:hAnsiTheme="minorEastAsia" w:cs="宋体" w:hint="eastAsia"/>
          <w:sz w:val="24"/>
          <w:szCs w:val="24"/>
        </w:rPr>
        <w:t>的服务商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Pr="00E60DBC" w:rsidRDefault="00560BFC" w:rsidP="00E60DB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60DBC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17" w:rsidRDefault="002F3417">
      <w:r>
        <w:separator/>
      </w:r>
    </w:p>
  </w:endnote>
  <w:endnote w:type="continuationSeparator" w:id="0">
    <w:p w:rsidR="002F3417" w:rsidRDefault="002F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0E4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0E40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17" w:rsidRDefault="002F3417">
      <w:r>
        <w:separator/>
      </w:r>
    </w:p>
  </w:footnote>
  <w:footnote w:type="continuationSeparator" w:id="0">
    <w:p w:rsidR="002F3417" w:rsidRDefault="002F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42D72"/>
    <w:multiLevelType w:val="singleLevel"/>
    <w:tmpl w:val="DE742D72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E9728D"/>
    <w:multiLevelType w:val="hybridMultilevel"/>
    <w:tmpl w:val="9F1C7C02"/>
    <w:lvl w:ilvl="0" w:tplc="393AB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C1BC6"/>
    <w:multiLevelType w:val="singleLevel"/>
    <w:tmpl w:val="230CD4AA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Theme="minorEastAsia" w:eastAsiaTheme="minorEastAsia" w:hAnsiTheme="minorEastAsia"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5710B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0748C"/>
    <w:rsid w:val="00110BA3"/>
    <w:rsid w:val="00112E02"/>
    <w:rsid w:val="00114D04"/>
    <w:rsid w:val="00115CFF"/>
    <w:rsid w:val="0012356B"/>
    <w:rsid w:val="00124B27"/>
    <w:rsid w:val="00127134"/>
    <w:rsid w:val="00132261"/>
    <w:rsid w:val="001432FA"/>
    <w:rsid w:val="00144B0B"/>
    <w:rsid w:val="001509D6"/>
    <w:rsid w:val="00155BCE"/>
    <w:rsid w:val="0015769D"/>
    <w:rsid w:val="001631CB"/>
    <w:rsid w:val="00163B45"/>
    <w:rsid w:val="001668B9"/>
    <w:rsid w:val="001676DD"/>
    <w:rsid w:val="00170610"/>
    <w:rsid w:val="00176A47"/>
    <w:rsid w:val="001775F2"/>
    <w:rsid w:val="00177B06"/>
    <w:rsid w:val="0018082F"/>
    <w:rsid w:val="00182A11"/>
    <w:rsid w:val="00185626"/>
    <w:rsid w:val="001863F7"/>
    <w:rsid w:val="00196BAF"/>
    <w:rsid w:val="001976F0"/>
    <w:rsid w:val="001A3A56"/>
    <w:rsid w:val="001A7597"/>
    <w:rsid w:val="001B0A8A"/>
    <w:rsid w:val="001B2F7A"/>
    <w:rsid w:val="001B5FF3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4CB5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9015A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2F3417"/>
    <w:rsid w:val="003042DF"/>
    <w:rsid w:val="00304B4C"/>
    <w:rsid w:val="00307357"/>
    <w:rsid w:val="0031085B"/>
    <w:rsid w:val="00313B91"/>
    <w:rsid w:val="003232A7"/>
    <w:rsid w:val="00325F9A"/>
    <w:rsid w:val="00330D5F"/>
    <w:rsid w:val="00332F26"/>
    <w:rsid w:val="00341BAF"/>
    <w:rsid w:val="00356868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27D1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97"/>
    <w:rsid w:val="004978BE"/>
    <w:rsid w:val="004A37BC"/>
    <w:rsid w:val="004A4DF5"/>
    <w:rsid w:val="004A797D"/>
    <w:rsid w:val="004B196A"/>
    <w:rsid w:val="004B32E8"/>
    <w:rsid w:val="004B7BE3"/>
    <w:rsid w:val="004C0EB8"/>
    <w:rsid w:val="004C3092"/>
    <w:rsid w:val="004D5BD9"/>
    <w:rsid w:val="004E11EB"/>
    <w:rsid w:val="004E59F2"/>
    <w:rsid w:val="004E6D1E"/>
    <w:rsid w:val="004F1EF1"/>
    <w:rsid w:val="004F6B9B"/>
    <w:rsid w:val="004F79E1"/>
    <w:rsid w:val="0050798F"/>
    <w:rsid w:val="00510BBA"/>
    <w:rsid w:val="00517519"/>
    <w:rsid w:val="005232BE"/>
    <w:rsid w:val="005234C6"/>
    <w:rsid w:val="005332E9"/>
    <w:rsid w:val="005374FE"/>
    <w:rsid w:val="00541878"/>
    <w:rsid w:val="00542965"/>
    <w:rsid w:val="005430C9"/>
    <w:rsid w:val="00544F62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C7BEA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139"/>
    <w:rsid w:val="00666FBE"/>
    <w:rsid w:val="00667183"/>
    <w:rsid w:val="00670BE5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16737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DD3"/>
    <w:rsid w:val="007C2030"/>
    <w:rsid w:val="007C31B9"/>
    <w:rsid w:val="007D1451"/>
    <w:rsid w:val="007D3D32"/>
    <w:rsid w:val="007E203B"/>
    <w:rsid w:val="007F244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3B48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09C1"/>
    <w:rsid w:val="0093260A"/>
    <w:rsid w:val="00932966"/>
    <w:rsid w:val="00933525"/>
    <w:rsid w:val="00944333"/>
    <w:rsid w:val="00952593"/>
    <w:rsid w:val="009543BD"/>
    <w:rsid w:val="00954626"/>
    <w:rsid w:val="009548A4"/>
    <w:rsid w:val="0096252C"/>
    <w:rsid w:val="00963D67"/>
    <w:rsid w:val="00964B09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04AC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14FF"/>
    <w:rsid w:val="00C62757"/>
    <w:rsid w:val="00C80E40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061B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0488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0DBC"/>
    <w:rsid w:val="00E7424B"/>
    <w:rsid w:val="00E81611"/>
    <w:rsid w:val="00E86D30"/>
    <w:rsid w:val="00E912D6"/>
    <w:rsid w:val="00E922E1"/>
    <w:rsid w:val="00E95602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56938"/>
    <w:rsid w:val="00F63ABD"/>
    <w:rsid w:val="00F71AD9"/>
    <w:rsid w:val="00F75D12"/>
    <w:rsid w:val="00F925C7"/>
    <w:rsid w:val="00F94396"/>
    <w:rsid w:val="00F95811"/>
    <w:rsid w:val="00F96CEE"/>
    <w:rsid w:val="00FA09D7"/>
    <w:rsid w:val="00FA2415"/>
    <w:rsid w:val="00FA67A7"/>
    <w:rsid w:val="00FC1BA5"/>
    <w:rsid w:val="00FC46AC"/>
    <w:rsid w:val="00FC4C43"/>
    <w:rsid w:val="00FD405A"/>
    <w:rsid w:val="00FD4485"/>
    <w:rsid w:val="00FD5BDD"/>
    <w:rsid w:val="00FE0322"/>
    <w:rsid w:val="00FE1105"/>
    <w:rsid w:val="00FE2A5B"/>
    <w:rsid w:val="00FF56B1"/>
    <w:rsid w:val="00FF7C4F"/>
    <w:rsid w:val="00FF7D88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6400-E93C-4CF7-B2B1-0156A7FD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923</Words>
  <Characters>5267</Characters>
  <Application>Microsoft Office Word</Application>
  <DocSecurity>0</DocSecurity>
  <Lines>43</Lines>
  <Paragraphs>12</Paragraphs>
  <ScaleCrop>false</ScaleCrop>
  <Company>Lenovo (Beijing) Limited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3</cp:revision>
  <cp:lastPrinted>2023-08-18T07:37:00Z</cp:lastPrinted>
  <dcterms:created xsi:type="dcterms:W3CDTF">2024-01-10T01:47:00Z</dcterms:created>
  <dcterms:modified xsi:type="dcterms:W3CDTF">2024-01-10T05:00:00Z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